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5" w:lineRule="atLeast"/>
        <w:ind w:left="-600" w:leftChars="-300" w:right="-1292" w:rightChars="-646" w:firstLine="600" w:firstLineChars="25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auto"/>
          <w:spacing w:val="0"/>
          <w:sz w:val="24"/>
          <w:szCs w:val="24"/>
          <w:shd w:val="clear" w:fill="FFFFFF"/>
        </w:rPr>
        <w:t>СОГЛАШЕНИЕ ОБ ОБРАБОТКЕ ПЕРСОНАЛЬНЫХ ДАННЫХ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Данное соглашение об обработке персональных данных разработано 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соответствии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с требованиями Закон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Республики Казахстан от 21 мая 2013 года № 94-V «О персональных данных и их защите».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-100" w:leftChars="-50" w:right="-1292" w:rightChars="-646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Присоединяясь к настоящему Соглашению и оставляя свои данные на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kk-KZ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айте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instrText xml:space="preserve"> HYPERLINK "http://www.alidi.ru/"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t>http://www.</w:t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  <w:lang w:val="en-US"/>
        </w:rPr>
        <w:t>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путём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заполнения полей онлайн-запроса. Пользователь выражает Согласие на обработку персональных данных и их передачу Оператору обработки персональных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данных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kk-KZ"/>
        </w:rPr>
        <w:t>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О «</w:t>
      </w:r>
      <w:r>
        <w:rPr>
          <w:rFonts w:ascii="Times New Roman" w:hAnsi="Times New Roman" w:cs="Times New Roman"/>
          <w:sz w:val="24"/>
          <w:szCs w:val="24"/>
        </w:rPr>
        <w:t>«CIS market (Си Ай Эс маркет)»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» (Адрес местонахождения: Республика Казахстан, г.Алматы,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kk-KZ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проспект Райымбека 165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kk-KZ"/>
        </w:rPr>
        <w:t>-А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), которому принадлежит Сайт.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-1292" w:rightChars="-646" w:firstLine="708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-600" w:leftChars="-300" w:right="-1292" w:rightChars="-646" w:firstLine="600" w:firstLineChars="25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Пользователь: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подтверждает, что все указанные им данные принадлежат лично ему;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подтверждает и признает, что им внимательно в полном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объёме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прочитано Соглашение и условия обработки его персональных данных, указываемых им в полях он-лайн запроса, текст Соглашения и условия обработки персональных данных ему понятны;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выражает Согласие на обработку персональных данных без оговорок и ограничений. Моментом принятия Согласия является маркировка соответствующего поля в Форме и нажатие на кнопку отправки Формы на странице Сайта;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подтверждает, что, давая Согласие, он действует свободно, своей волей и 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своём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интересе.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Данное Согласие </w:t>
      </w:r>
      <w:r>
        <w:rPr>
          <w:rFonts w:hint="default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даётся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на обработку персональных данных как без использования средств автоматизации, так и с их использованием.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Согласие </w:t>
      </w:r>
      <w:r>
        <w:rPr>
          <w:rFonts w:hint="default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даётся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на обработку следующих персональных данных Пользователя, указанных Пользователем в формах: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Фамилия, имя, отчество;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Компания;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Город;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Телефон;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Адрес электронной почты;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Сферы интересов, услуг и направлений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-600" w:leftChars="-30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Целью обработки персональных данных является их хранение и использование, в том числе: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Ответы на запросы Пользователей;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Обеспечение работы Пользователя с Сайтом Оператора;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Направление Пользователям аналитических материалов и информирование Пользователей о предстоящих мероприятиях, организуемых Оператором, а также регистрация Пользователей для участия в таких мероприятиях;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200"/>
          <w:tab w:val="clear" w:pos="720"/>
        </w:tabs>
        <w:spacing w:before="0" w:beforeAutospacing="1" w:after="0" w:afterAutospacing="1"/>
        <w:ind w:left="0" w:leftChars="0" w:right="-1292" w:rightChars="-646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Заключение с Пользователем договора.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Пользователь, принимая условия настоящего Соглашения, выражает свою заинтересованность 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даёт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полное согласие, что обработка его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Согласие Пользователя на обработку персональных данных является конкретным, информированным и сознательным.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В случае выявления неточностей в персональных данных, Пользователь может актуализировать их самостоятельно,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путём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направления Оператору уведомление на адрес электронной почты Оператора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instrText xml:space="preserve"> HYPERLINK "mailto:info@cismarket.kz"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info@cismarket.kz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 с пометкой «Актуализация персональных данных».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Согласие действует бессрочно с момента предоставления данных и может быть отозвано Пользователем в любой момент, направив Оператору уведомление посредством электронной почты на электронный адрес Оператора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instrText xml:space="preserve"> HYPERLINK "mailto:info@cismarket.kz"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info@cismarket.kz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 с пометкой «Отзыв согласия на обработку персональных данных».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</w:t>
      </w:r>
      <w:r>
        <w:rPr>
          <w:rFonts w:hint="default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Закон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Республики Казахстан от 21 мая 2013 года № 94-V «О персональных данных и их защите».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В ходе обработки персональных данных Оператор вправе осуществлять: сбор, запись, систематизацию, накопление, хранение,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bookmarkEnd w:id="0"/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Оператор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/>
        <w:ind w:left="0" w:leftChars="0" w:right="-1292" w:rightChars="-646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Действующая редакция всегда находится на странице по адресу: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highlight w:val="yellow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highlight w:val="yellow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highlight w:val="yellow"/>
          <w:u w:val="none"/>
          <w:shd w:val="clear" w:fill="FFFFFF"/>
        </w:rPr>
        <w:instrText xml:space="preserve"> HYPERLINK "http://www.alidi.ru/"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highlight w:val="yellow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highlight w:val="yellow"/>
          <w:u w:val="none"/>
          <w:shd w:val="clear" w:fill="FFFFFF"/>
        </w:rPr>
        <w:t>http://www.</w:t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highlight w:val="yellow"/>
          <w:u w:val="none"/>
          <w:shd w:val="clear" w:fill="FFFFFF"/>
          <w:lang w:val="en-US"/>
        </w:rPr>
        <w:t>cismarket.kz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7BFF"/>
          <w:spacing w:val="0"/>
          <w:sz w:val="24"/>
          <w:szCs w:val="24"/>
          <w:highlight w:val="yellow"/>
          <w:u w:val="none"/>
          <w:shd w:val="clear" w:fill="FFFFFF"/>
        </w:rPr>
        <w:fldChar w:fldCharType="end"/>
      </w:r>
    </w:p>
    <w:p>
      <w:pPr>
        <w:ind w:left="-600" w:leftChars="-300" w:right="-1292" w:rightChars="-646" w:firstLine="600" w:firstLineChars="25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2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10207" w:type="dxa"/>
      <w:tblInd w:w="-545" w:type="dxa"/>
      <w:tblBorders>
        <w:top w:val="none" w:color="auto" w:sz="0" w:space="0"/>
        <w:left w:val="none" w:color="auto" w:sz="0" w:space="0"/>
        <w:bottom w:val="single" w:color="auto" w:sz="18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FFFFFF" w:themeFill="background1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20"/>
      <w:gridCol w:w="3996"/>
      <w:gridCol w:w="3391"/>
    </w:tblGrid>
    <w:tr>
      <w:tblPrEx>
        <w:tblBorders>
          <w:top w:val="none" w:color="auto" w:sz="0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3" w:hRule="atLeast"/>
      </w:trPr>
      <w:tc>
        <w:tcPr>
          <w:tcW w:w="2820" w:type="dxa"/>
          <w:shd w:val="clear" w:color="auto" w:fill="FFFFFF" w:themeFill="background1"/>
        </w:tcPr>
        <w:p>
          <w:pPr>
            <w:spacing w:after="0" w:line="240" w:lineRule="auto"/>
            <w:jc w:val="center"/>
            <w:rPr>
              <w:rStyle w:val="6"/>
              <w:rFonts w:ascii="Times New Roman" w:hAnsi="Times New Roman" w:cs="Times New Roman"/>
              <w:b w:val="0"/>
              <w:kern w:val="2"/>
              <w:sz w:val="24"/>
              <w:szCs w:val="24"/>
              <w:lang w:val="kk-KZ"/>
            </w:rPr>
          </w:pPr>
          <w:r>
            <w:rPr>
              <w:rStyle w:val="6"/>
              <w:rFonts w:ascii="Times New Roman" w:hAnsi="Times New Roman" w:cs="Times New Roman"/>
              <w:b w:val="0"/>
              <w:kern w:val="2"/>
              <w:sz w:val="24"/>
              <w:szCs w:val="24"/>
              <w:lang w:val="kk-KZ"/>
            </w:rPr>
            <w:t>Жауапкершілігі шектеулі серіктестігі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kern w:val="2"/>
              <w:sz w:val="24"/>
              <w:szCs w:val="24"/>
            </w:rPr>
          </w:pP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  <w:lang w:val="kk-KZ"/>
            </w:rPr>
            <w:t>«</w:t>
          </w: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  <w:lang w:val="en-US"/>
            </w:rPr>
            <w:t>CIS market</w:t>
          </w: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</w:rPr>
            <w:t>»</w:t>
          </w:r>
        </w:p>
      </w:tc>
      <w:tc>
        <w:tcPr>
          <w:tcW w:w="3996" w:type="dxa"/>
          <w:shd w:val="clear" w:color="auto" w:fill="FFFFFF" w:themeFill="background1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kern w:val="2"/>
              <w:sz w:val="24"/>
              <w:szCs w:val="24"/>
            </w:rPr>
          </w:pPr>
          <w:r>
            <w:rPr>
              <w:rFonts w:ascii="Times New Roman" w:hAnsi="Times New Roman" w:cs="Times New Roman"/>
              <w:kern w:val="2"/>
              <w:sz w:val="24"/>
              <w:szCs w:val="24"/>
            </w:rPr>
            <w:drawing>
              <wp:inline distT="0" distB="0" distL="0" distR="0">
                <wp:extent cx="2386330" cy="511175"/>
                <wp:effectExtent l="0" t="0" r="1397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8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FFFFFF" w:themeFill="background1"/>
        </w:tcPr>
        <w:p>
          <w:pPr>
            <w:spacing w:after="0" w:line="240" w:lineRule="auto"/>
            <w:jc w:val="center"/>
            <w:rPr>
              <w:rStyle w:val="6"/>
              <w:rFonts w:ascii="Times New Roman" w:hAnsi="Times New Roman" w:cs="Times New Roman"/>
              <w:b w:val="0"/>
              <w:kern w:val="2"/>
              <w:sz w:val="24"/>
              <w:szCs w:val="24"/>
            </w:rPr>
          </w:pPr>
          <w:r>
            <w:rPr>
              <w:rStyle w:val="6"/>
              <w:rFonts w:ascii="Times New Roman" w:hAnsi="Times New Roman" w:cs="Times New Roman"/>
              <w:b w:val="0"/>
              <w:kern w:val="2"/>
              <w:sz w:val="24"/>
              <w:szCs w:val="24"/>
            </w:rPr>
            <w:t>Товарищество с ограниченной ответственностью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kern w:val="2"/>
              <w:sz w:val="24"/>
              <w:szCs w:val="24"/>
            </w:rPr>
          </w:pP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  <w:lang w:val="kk-KZ"/>
            </w:rPr>
            <w:t>«</w:t>
          </w: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  <w:lang w:val="en-US"/>
            </w:rPr>
            <w:t>CIS</w:t>
          </w: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</w:rPr>
            <w:t xml:space="preserve"> </w:t>
          </w: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  <w:lang w:val="en-US"/>
            </w:rPr>
            <w:t>market</w:t>
          </w:r>
          <w:r>
            <w:rPr>
              <w:rStyle w:val="6"/>
              <w:rFonts w:ascii="Times New Roman" w:hAnsi="Times New Roman" w:cs="Times New Roman"/>
              <w:kern w:val="2"/>
              <w:sz w:val="24"/>
              <w:szCs w:val="24"/>
            </w:rPr>
            <w:t>»</w:t>
          </w:r>
        </w:p>
      </w:tc>
    </w:tr>
  </w:tbl>
  <w:p>
    <w:pPr>
      <w:pStyle w:val="7"/>
      <w:ind w:left="-1000" w:leftChars="-50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231BC"/>
    <w:multiLevelType w:val="multilevel"/>
    <w:tmpl w:val="BBD231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557B"/>
    <w:rsid w:val="097D6DCB"/>
    <w:rsid w:val="18E33BE7"/>
    <w:rsid w:val="216A5CD7"/>
    <w:rsid w:val="2A8513D7"/>
    <w:rsid w:val="4EBD1C96"/>
    <w:rsid w:val="4F951A88"/>
    <w:rsid w:val="50807F48"/>
    <w:rsid w:val="541E557B"/>
    <w:rsid w:val="77A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39"/>
    <w:rPr>
      <w:rFonts w:asciiTheme="minorHAnsi" w:hAnsiTheme="minorHAnsi" w:eastAsiaTheme="minorHAnsi" w:cstheme="minorBidi"/>
      <w:kern w:val="2"/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2023-03-14T09:26:00Z</dcterms:created>
  <dc:creator>User</dc:creator>
  <cp:lastModifiedBy>User</cp:lastModifiedBy>
  <dcterms:modified xsi:type="dcterms:W3CDTF">2023-03-14T10:17:34Z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F8D37B3F0C9949519B2ECFC41CF6A8B2</vt:lpwstr>
  </property>
</Properties>
</file>